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4F" w:rsidRPr="00DF481D" w:rsidRDefault="0048632A" w:rsidP="00FF352C">
      <w:pPr>
        <w:ind w:left="-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1.Популярный </w:t>
      </w:r>
      <w:r w:rsidR="00A3124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научный электронный журнал Элементы предлагает </w:t>
      </w:r>
      <w:r w:rsidRPr="004863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осуществлять анонс </w:t>
      </w:r>
      <w:r w:rsidR="008931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планируемых научных событий</w:t>
      </w:r>
      <w:r w:rsidRPr="004863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 своем сайте </w:t>
      </w:r>
      <w:hyperlink r:id="rId6" w:history="1">
        <w:r w:rsidRPr="00DF481D">
          <w:rPr>
            <w:rStyle w:val="a3"/>
            <w:rFonts w:ascii="Times New Roman" w:hAnsi="Times New Roman" w:cs="Times New Roman"/>
            <w:sz w:val="28"/>
            <w:szCs w:val="28"/>
          </w:rPr>
          <w:t>http://elementy.ru/events</w:t>
        </w:r>
      </w:hyperlink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объявления присылать </w:t>
      </w:r>
      <w:r w:rsidR="00DF481D" w:rsidRPr="00A31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адресу</w:t>
      </w:r>
      <w:r w:rsidR="00DF481D" w:rsidRPr="00A3124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Pr="00C2459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info@elementy.ru</w:t>
        </w:r>
      </w:hyperlink>
      <w:r w:rsidR="00DF481D" w:rsidRPr="00A31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D3AEB" w:rsidRDefault="0048632A" w:rsidP="00FF352C">
      <w:pPr>
        <w:ind w:left="-142"/>
        <w:rPr>
          <w:rFonts w:ascii="Times New Roman" w:hAnsi="Times New Roman" w:cs="Times New Roman"/>
          <w:sz w:val="28"/>
          <w:szCs w:val="28"/>
        </w:rPr>
      </w:pPr>
      <w:r w:rsidRPr="0048632A">
        <w:rPr>
          <w:rFonts w:ascii="Times New Roman" w:hAnsi="Times New Roman" w:cs="Times New Roman"/>
          <w:b/>
          <w:sz w:val="28"/>
          <w:szCs w:val="28"/>
        </w:rPr>
        <w:t>2. И</w:t>
      </w:r>
      <w:r w:rsidR="005D3AEB" w:rsidRPr="0048632A">
        <w:rPr>
          <w:rFonts w:ascii="Times New Roman" w:hAnsi="Times New Roman" w:cs="Times New Roman"/>
          <w:b/>
          <w:sz w:val="28"/>
          <w:szCs w:val="28"/>
        </w:rPr>
        <w:t>нститут социально-экономических и политических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</w:t>
      </w:r>
      <w:r w:rsidR="005D3AEB">
        <w:rPr>
          <w:rFonts w:ascii="Times New Roman" w:hAnsi="Times New Roman" w:cs="Times New Roman"/>
          <w:sz w:val="28"/>
          <w:szCs w:val="28"/>
        </w:rPr>
        <w:t>Бадовского</w:t>
      </w:r>
      <w:proofErr w:type="spellEnd"/>
      <w:r w:rsidR="005D3AEB">
        <w:rPr>
          <w:rFonts w:ascii="Times New Roman" w:hAnsi="Times New Roman" w:cs="Times New Roman"/>
          <w:sz w:val="28"/>
          <w:szCs w:val="28"/>
        </w:rPr>
        <w:t xml:space="preserve"> </w:t>
      </w:r>
      <w:r w:rsidR="00A3124F" w:rsidRPr="00A3124F">
        <w:rPr>
          <w:rFonts w:ascii="Times New Roman" w:hAnsi="Times New Roman" w:cs="Times New Roman"/>
          <w:sz w:val="28"/>
          <w:szCs w:val="28"/>
        </w:rPr>
        <w:t>учреждает от своего имени дополнительные стипендии, гранты и премии, в том числе некоммерческим организациям, политологическим и социологическим институтам, исследовательским и творческим коллективам, отдельным ученым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5D3AEB" w:rsidRPr="007811CE">
          <w:rPr>
            <w:rStyle w:val="a3"/>
            <w:rFonts w:ascii="Times New Roman" w:hAnsi="Times New Roman" w:cs="Times New Roman"/>
            <w:sz w:val="28"/>
            <w:szCs w:val="28"/>
          </w:rPr>
          <w:t>http://www.isepr.ru/grants-fond/</w:t>
        </w:r>
      </w:hyperlink>
      <w:r w:rsidR="005D3A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3AEB" w:rsidRDefault="005D3AEB" w:rsidP="00FF352C">
      <w:pPr>
        <w:ind w:left="-142"/>
        <w:rPr>
          <w:rFonts w:ascii="Times New Roman" w:hAnsi="Times New Roman" w:cs="Times New Roman"/>
          <w:sz w:val="28"/>
          <w:szCs w:val="28"/>
        </w:rPr>
      </w:pPr>
      <w:r w:rsidRPr="00FF352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17334" w:rsidRPr="00FF352C">
        <w:rPr>
          <w:rFonts w:ascii="Times New Roman" w:hAnsi="Times New Roman" w:cs="Times New Roman"/>
          <w:b/>
          <w:sz w:val="28"/>
          <w:szCs w:val="28"/>
        </w:rPr>
        <w:t xml:space="preserve">В конкурсе благотворительного фонда </w:t>
      </w:r>
      <w:proofErr w:type="spellStart"/>
      <w:r w:rsidR="00717334" w:rsidRPr="00FF352C">
        <w:rPr>
          <w:rFonts w:ascii="Times New Roman" w:hAnsi="Times New Roman" w:cs="Times New Roman"/>
          <w:b/>
          <w:sz w:val="28"/>
          <w:szCs w:val="28"/>
        </w:rPr>
        <w:t>А.Потанина</w:t>
      </w:r>
      <w:proofErr w:type="spellEnd"/>
      <w:r w:rsidR="00717334" w:rsidRPr="00FF352C">
        <w:rPr>
          <w:rFonts w:ascii="Times New Roman" w:hAnsi="Times New Roman" w:cs="Times New Roman"/>
          <w:b/>
          <w:sz w:val="28"/>
          <w:szCs w:val="28"/>
        </w:rPr>
        <w:t xml:space="preserve"> могут принять участие </w:t>
      </w:r>
      <w:r w:rsidR="00717334" w:rsidRPr="00717334">
        <w:rPr>
          <w:rFonts w:ascii="Times New Roman" w:hAnsi="Times New Roman" w:cs="Times New Roman"/>
          <w:sz w:val="28"/>
          <w:szCs w:val="28"/>
        </w:rPr>
        <w:t>преподаватели магистерских программ – академические и научные руководители, преподаватели отдельных дисциплин, специальных курсов и семинаров (в том числе, совместители).</w:t>
      </w:r>
      <w:hyperlink r:id="rId9" w:history="1">
        <w:r w:rsidRPr="007811CE">
          <w:rPr>
            <w:rStyle w:val="a3"/>
            <w:rFonts w:ascii="Times New Roman" w:hAnsi="Times New Roman" w:cs="Times New Roman"/>
            <w:sz w:val="28"/>
            <w:szCs w:val="28"/>
          </w:rPr>
          <w:t>http://stipendia.ru/grants</w:t>
        </w:r>
      </w:hyperlink>
    </w:p>
    <w:p w:rsidR="005D3AEB" w:rsidRDefault="005D3AEB" w:rsidP="00FF352C">
      <w:pPr>
        <w:ind w:left="-142"/>
        <w:rPr>
          <w:rFonts w:ascii="Times New Roman" w:hAnsi="Times New Roman" w:cs="Times New Roman"/>
          <w:sz w:val="28"/>
          <w:szCs w:val="28"/>
        </w:rPr>
      </w:pPr>
      <w:r w:rsidRPr="00FF352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81F04" w:rsidRPr="00FF352C">
        <w:rPr>
          <w:rFonts w:ascii="Times New Roman" w:hAnsi="Times New Roman" w:cs="Times New Roman"/>
          <w:b/>
          <w:sz w:val="28"/>
          <w:szCs w:val="28"/>
        </w:rPr>
        <w:t xml:space="preserve">Всероссийский конкурс на лучшую работу по русской истории </w:t>
      </w:r>
      <w:r w:rsidR="0089311A">
        <w:rPr>
          <w:rFonts w:ascii="Times New Roman" w:hAnsi="Times New Roman" w:cs="Times New Roman"/>
          <w:b/>
          <w:sz w:val="28"/>
          <w:szCs w:val="28"/>
        </w:rPr>
        <w:br/>
      </w:r>
      <w:r w:rsidR="00081F04" w:rsidRPr="0089311A">
        <w:rPr>
          <w:rFonts w:ascii="Times New Roman" w:hAnsi="Times New Roman" w:cs="Times New Roman"/>
          <w:sz w:val="28"/>
          <w:szCs w:val="28"/>
        </w:rPr>
        <w:t>«Наследие</w:t>
      </w:r>
      <w:r w:rsidR="00081F04" w:rsidRPr="00081F04">
        <w:rPr>
          <w:rFonts w:ascii="Times New Roman" w:hAnsi="Times New Roman" w:cs="Times New Roman"/>
          <w:sz w:val="28"/>
          <w:szCs w:val="28"/>
        </w:rPr>
        <w:t xml:space="preserve"> предков – молодым»</w:t>
      </w:r>
      <w:r w:rsidR="0089311A">
        <w:rPr>
          <w:rFonts w:ascii="Times New Roman" w:hAnsi="Times New Roman" w:cs="Times New Roman"/>
          <w:sz w:val="28"/>
          <w:szCs w:val="28"/>
        </w:rPr>
        <w:t>. Д</w:t>
      </w:r>
      <w:r w:rsidR="00081F04">
        <w:rPr>
          <w:rFonts w:ascii="Times New Roman" w:hAnsi="Times New Roman" w:cs="Times New Roman"/>
          <w:sz w:val="28"/>
          <w:szCs w:val="28"/>
        </w:rPr>
        <w:t xml:space="preserve">опускаются участники до 25 лет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7811CE">
          <w:rPr>
            <w:rStyle w:val="a3"/>
            <w:rFonts w:ascii="Times New Roman" w:hAnsi="Times New Roman" w:cs="Times New Roman"/>
            <w:sz w:val="28"/>
            <w:szCs w:val="28"/>
          </w:rPr>
          <w:t>http://rsci.ru/grants/grant_news/258/239671.php</w:t>
        </w:r>
      </w:hyperlink>
    </w:p>
    <w:p w:rsidR="005D3AEB" w:rsidRDefault="005D3AEB" w:rsidP="00FF352C">
      <w:pPr>
        <w:ind w:left="-142"/>
        <w:rPr>
          <w:rFonts w:ascii="Times New Roman" w:hAnsi="Times New Roman" w:cs="Times New Roman"/>
          <w:sz w:val="28"/>
          <w:szCs w:val="28"/>
        </w:rPr>
      </w:pPr>
      <w:r w:rsidRPr="007A2F99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A2F99" w:rsidRPr="007A2F99">
        <w:rPr>
          <w:rFonts w:ascii="Times New Roman" w:hAnsi="Times New Roman" w:cs="Times New Roman"/>
          <w:b/>
          <w:sz w:val="28"/>
          <w:szCs w:val="28"/>
        </w:rPr>
        <w:t xml:space="preserve">Конкурс работ, о современных тенденциях авторского права, проводимый </w:t>
      </w:r>
      <w:r w:rsidR="00081F04" w:rsidRPr="007A2F99">
        <w:rPr>
          <w:rFonts w:ascii="Times New Roman" w:hAnsi="Times New Roman" w:cs="Times New Roman"/>
          <w:sz w:val="28"/>
          <w:szCs w:val="28"/>
        </w:rPr>
        <w:t>НП</w:t>
      </w:r>
      <w:r w:rsidR="00081F04" w:rsidRPr="00FF35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1F04" w:rsidRPr="007A2F9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81F04" w:rsidRPr="007A2F99">
        <w:rPr>
          <w:rFonts w:ascii="Times New Roman" w:hAnsi="Times New Roman" w:cs="Times New Roman"/>
          <w:sz w:val="28"/>
          <w:szCs w:val="28"/>
        </w:rPr>
        <w:t>Викимедиа</w:t>
      </w:r>
      <w:proofErr w:type="spellEnd"/>
      <w:r w:rsidR="00081F04" w:rsidRPr="007A2F99">
        <w:rPr>
          <w:rFonts w:ascii="Times New Roman" w:hAnsi="Times New Roman" w:cs="Times New Roman"/>
          <w:sz w:val="28"/>
          <w:szCs w:val="28"/>
        </w:rPr>
        <w:t xml:space="preserve"> РУ», АНО «</w:t>
      </w:r>
      <w:proofErr w:type="spellStart"/>
      <w:r w:rsidR="00081F04" w:rsidRPr="007A2F99">
        <w:rPr>
          <w:rFonts w:ascii="Times New Roman" w:hAnsi="Times New Roman" w:cs="Times New Roman"/>
          <w:sz w:val="28"/>
          <w:szCs w:val="28"/>
        </w:rPr>
        <w:t>Инфокультура</w:t>
      </w:r>
      <w:proofErr w:type="spellEnd"/>
      <w:r w:rsidR="00081F04" w:rsidRPr="007A2F99">
        <w:rPr>
          <w:rFonts w:ascii="Times New Roman" w:hAnsi="Times New Roman" w:cs="Times New Roman"/>
          <w:sz w:val="28"/>
          <w:szCs w:val="28"/>
        </w:rPr>
        <w:t>», библиотек</w:t>
      </w:r>
      <w:r w:rsidR="007A2F99" w:rsidRPr="007A2F99">
        <w:rPr>
          <w:rFonts w:ascii="Times New Roman" w:hAnsi="Times New Roman" w:cs="Times New Roman"/>
          <w:sz w:val="28"/>
          <w:szCs w:val="28"/>
        </w:rPr>
        <w:t>ой</w:t>
      </w:r>
      <w:r w:rsidR="00081F04" w:rsidRPr="007A2F9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81F04" w:rsidRPr="007A2F99">
        <w:rPr>
          <w:rFonts w:ascii="Times New Roman" w:hAnsi="Times New Roman" w:cs="Times New Roman"/>
          <w:sz w:val="28"/>
          <w:szCs w:val="28"/>
        </w:rPr>
        <w:t>КиберЛенинка</w:t>
      </w:r>
      <w:proofErr w:type="spellEnd"/>
      <w:r w:rsidR="00081F04" w:rsidRPr="007A2F99">
        <w:rPr>
          <w:rFonts w:ascii="Times New Roman" w:hAnsi="Times New Roman" w:cs="Times New Roman"/>
          <w:sz w:val="28"/>
          <w:szCs w:val="28"/>
        </w:rPr>
        <w:t>» и</w:t>
      </w:r>
      <w:r w:rsidR="007A2F99">
        <w:rPr>
          <w:rFonts w:ascii="Times New Roman" w:hAnsi="Times New Roman" w:cs="Times New Roman"/>
          <w:sz w:val="28"/>
          <w:szCs w:val="28"/>
        </w:rPr>
        <w:t xml:space="preserve"> </w:t>
      </w:r>
      <w:r w:rsidR="00081F04" w:rsidRPr="00081F04">
        <w:rPr>
          <w:rFonts w:ascii="Times New Roman" w:hAnsi="Times New Roman" w:cs="Times New Roman"/>
          <w:sz w:val="28"/>
          <w:szCs w:val="28"/>
        </w:rPr>
        <w:t xml:space="preserve"> интернет-издание «Частный корреспондент» объявляет</w:t>
      </w:r>
      <w:r w:rsidR="00081F04">
        <w:rPr>
          <w:rFonts w:ascii="Times New Roman" w:hAnsi="Times New Roman" w:cs="Times New Roman"/>
          <w:sz w:val="28"/>
          <w:szCs w:val="28"/>
        </w:rPr>
        <w:t xml:space="preserve">. Допускаются участники </w:t>
      </w:r>
      <w:r w:rsidR="007A2F99">
        <w:rPr>
          <w:rFonts w:ascii="Times New Roman" w:hAnsi="Times New Roman" w:cs="Times New Roman"/>
          <w:sz w:val="28"/>
          <w:szCs w:val="28"/>
        </w:rPr>
        <w:t xml:space="preserve">   </w:t>
      </w:r>
      <w:r w:rsidR="00081F04">
        <w:rPr>
          <w:rFonts w:ascii="Times New Roman" w:hAnsi="Times New Roman" w:cs="Times New Roman"/>
          <w:sz w:val="28"/>
          <w:szCs w:val="28"/>
        </w:rPr>
        <w:t>до 30 лет</w:t>
      </w:r>
      <w:r w:rsidR="00081F04">
        <w:t xml:space="preserve"> </w:t>
      </w:r>
      <w:hyperlink r:id="rId11" w:history="1">
        <w:r w:rsidRPr="007811CE">
          <w:rPr>
            <w:rStyle w:val="a3"/>
            <w:rFonts w:ascii="Times New Roman" w:hAnsi="Times New Roman" w:cs="Times New Roman"/>
            <w:sz w:val="28"/>
            <w:szCs w:val="28"/>
          </w:rPr>
          <w:t>http://rsci.ru/grants/grant_news/264/239677.php</w:t>
        </w:r>
      </w:hyperlink>
    </w:p>
    <w:p w:rsidR="005D3AEB" w:rsidRDefault="005D3AEB" w:rsidP="00FF352C">
      <w:pPr>
        <w:ind w:left="-142"/>
        <w:rPr>
          <w:rFonts w:ascii="Times New Roman" w:hAnsi="Times New Roman" w:cs="Times New Roman"/>
          <w:sz w:val="28"/>
          <w:szCs w:val="28"/>
        </w:rPr>
      </w:pPr>
      <w:r w:rsidRPr="00FF352C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FF352C">
        <w:rPr>
          <w:rFonts w:ascii="Times New Roman" w:hAnsi="Times New Roman" w:cs="Times New Roman"/>
          <w:b/>
          <w:sz w:val="28"/>
          <w:szCs w:val="28"/>
        </w:rPr>
        <w:t>О</w:t>
      </w:r>
      <w:r w:rsidR="00081F04" w:rsidRPr="00FF352C">
        <w:rPr>
          <w:rFonts w:ascii="Times New Roman" w:hAnsi="Times New Roman" w:cs="Times New Roman"/>
          <w:b/>
          <w:sz w:val="28"/>
          <w:szCs w:val="28"/>
        </w:rPr>
        <w:t>ткрытый публичный конкурс на</w:t>
      </w:r>
      <w:r w:rsidR="00FF352C">
        <w:rPr>
          <w:rFonts w:ascii="Times New Roman" w:hAnsi="Times New Roman" w:cs="Times New Roman"/>
          <w:b/>
          <w:sz w:val="28"/>
          <w:szCs w:val="28"/>
        </w:rPr>
        <w:t xml:space="preserve"> соискание премий Правительства РФ </w:t>
      </w:r>
      <w:r w:rsidR="00081F04" w:rsidRPr="00FF352C">
        <w:rPr>
          <w:rFonts w:ascii="Times New Roman" w:hAnsi="Times New Roman" w:cs="Times New Roman"/>
          <w:sz w:val="28"/>
          <w:szCs w:val="28"/>
        </w:rPr>
        <w:t>2017 года в области образования</w:t>
      </w:r>
      <w:r w:rsidR="00081F04">
        <w:rPr>
          <w:rFonts w:ascii="Times New Roman" w:hAnsi="Times New Roman" w:cs="Times New Roman"/>
          <w:sz w:val="28"/>
          <w:szCs w:val="28"/>
        </w:rPr>
        <w:t xml:space="preserve"> по направлениям: </w:t>
      </w:r>
      <w:r w:rsidR="00081F04">
        <w:rPr>
          <w:rFonts w:ascii="Times New Roman" w:hAnsi="Times New Roman" w:cs="Times New Roman"/>
          <w:sz w:val="28"/>
          <w:szCs w:val="28"/>
        </w:rPr>
        <w:br/>
        <w:t xml:space="preserve">1) </w:t>
      </w:r>
      <w:r w:rsidR="00081F04" w:rsidRPr="00081F04">
        <w:rPr>
          <w:rFonts w:ascii="Times New Roman" w:hAnsi="Times New Roman" w:cs="Times New Roman"/>
          <w:sz w:val="28"/>
          <w:szCs w:val="28"/>
        </w:rPr>
        <w:t>внедрение инновационных разработок в сфере образования и осуществление профессиональной педагогической деятельности на высоком уровне</w:t>
      </w:r>
      <w:r w:rsidR="00081F04">
        <w:rPr>
          <w:rFonts w:ascii="Times New Roman" w:hAnsi="Times New Roman" w:cs="Times New Roman"/>
          <w:sz w:val="28"/>
          <w:szCs w:val="28"/>
        </w:rPr>
        <w:t>, обеспечивающие а</w:t>
      </w:r>
      <w:proofErr w:type="gramStart"/>
      <w:r w:rsidR="00081F04">
        <w:rPr>
          <w:rFonts w:ascii="Times New Roman" w:hAnsi="Times New Roman" w:cs="Times New Roman"/>
          <w:sz w:val="28"/>
          <w:szCs w:val="28"/>
        </w:rPr>
        <w:t>)</w:t>
      </w:r>
      <w:r w:rsidR="00081F04" w:rsidRPr="00081F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81F04" w:rsidRPr="00081F04">
        <w:rPr>
          <w:rFonts w:ascii="Times New Roman" w:hAnsi="Times New Roman" w:cs="Times New Roman"/>
          <w:sz w:val="28"/>
          <w:szCs w:val="28"/>
        </w:rPr>
        <w:t>оздание эффектив</w:t>
      </w:r>
      <w:r w:rsidR="00081F04">
        <w:rPr>
          <w:rFonts w:ascii="Times New Roman" w:hAnsi="Times New Roman" w:cs="Times New Roman"/>
          <w:sz w:val="28"/>
          <w:szCs w:val="28"/>
        </w:rPr>
        <w:t>ных технологий обучения; б)п</w:t>
      </w:r>
      <w:r w:rsidR="00081F04" w:rsidRPr="00081F04">
        <w:rPr>
          <w:rFonts w:ascii="Times New Roman" w:hAnsi="Times New Roman" w:cs="Times New Roman"/>
          <w:sz w:val="28"/>
          <w:szCs w:val="28"/>
        </w:rPr>
        <w:t xml:space="preserve">роведение научно-практических исследований, результаты которых нашли отражение в научных изданиях и монографиях и оказывают эффективное влияние на развитие системы </w:t>
      </w:r>
      <w:r w:rsidR="00FF352C">
        <w:rPr>
          <w:rFonts w:ascii="Times New Roman" w:hAnsi="Times New Roman" w:cs="Times New Roman"/>
          <w:sz w:val="28"/>
          <w:szCs w:val="28"/>
        </w:rPr>
        <w:t>образования РФ</w:t>
      </w:r>
      <w:r w:rsidR="00081F04">
        <w:rPr>
          <w:rFonts w:ascii="Times New Roman" w:hAnsi="Times New Roman" w:cs="Times New Roman"/>
          <w:sz w:val="28"/>
          <w:szCs w:val="28"/>
        </w:rPr>
        <w:t xml:space="preserve">; </w:t>
      </w:r>
      <w:r w:rsidR="00FF352C">
        <w:rPr>
          <w:rFonts w:ascii="Times New Roman" w:hAnsi="Times New Roman" w:cs="Times New Roman"/>
          <w:sz w:val="28"/>
          <w:szCs w:val="28"/>
        </w:rPr>
        <w:t>в)</w:t>
      </w:r>
      <w:r w:rsidR="00FF352C" w:rsidRPr="00FF352C">
        <w:t xml:space="preserve"> </w:t>
      </w:r>
      <w:r w:rsidR="00FF352C" w:rsidRPr="00FF352C">
        <w:rPr>
          <w:rFonts w:ascii="Times New Roman" w:hAnsi="Times New Roman" w:cs="Times New Roman"/>
          <w:sz w:val="28"/>
          <w:szCs w:val="28"/>
        </w:rPr>
        <w:t xml:space="preserve">разработку и внедрение авторских программ, методик обучения, форм и методов оценки подготовки обучающихся, воспитанников, способствующих повышению эффективности образовательного процесса и получивших широкое распространение </w:t>
      </w:r>
      <w:r w:rsidR="00FF352C">
        <w:rPr>
          <w:rFonts w:ascii="Times New Roman" w:hAnsi="Times New Roman" w:cs="Times New Roman"/>
          <w:sz w:val="28"/>
          <w:szCs w:val="28"/>
        </w:rPr>
        <w:br/>
      </w:r>
      <w:r w:rsidR="00081F04">
        <w:rPr>
          <w:rFonts w:ascii="Times New Roman" w:hAnsi="Times New Roman" w:cs="Times New Roman"/>
          <w:sz w:val="28"/>
          <w:szCs w:val="28"/>
        </w:rPr>
        <w:t>2)</w:t>
      </w:r>
      <w:r w:rsidR="00081F04" w:rsidRPr="00081F04">
        <w:t xml:space="preserve"> </w:t>
      </w:r>
      <w:r w:rsidR="00081F04" w:rsidRPr="00081F04">
        <w:rPr>
          <w:rFonts w:ascii="Times New Roman" w:hAnsi="Times New Roman" w:cs="Times New Roman"/>
          <w:sz w:val="28"/>
          <w:szCs w:val="28"/>
        </w:rPr>
        <w:t>создание высококачественных учебных изданий для системы образования Российской Федерации</w:t>
      </w:r>
      <w:r w:rsidR="006F4AD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6F4AD5" w:rsidRPr="007811CE">
          <w:rPr>
            <w:rStyle w:val="a3"/>
            <w:rFonts w:ascii="Times New Roman" w:hAnsi="Times New Roman" w:cs="Times New Roman"/>
            <w:sz w:val="28"/>
            <w:szCs w:val="28"/>
          </w:rPr>
          <w:t>http://rsci.ru/grants/grant_news/267/239663.php</w:t>
        </w:r>
      </w:hyperlink>
    </w:p>
    <w:p w:rsidR="006F4AD5" w:rsidRDefault="006F4AD5" w:rsidP="00EE1991">
      <w:pPr>
        <w:ind w:left="-142"/>
        <w:rPr>
          <w:rFonts w:ascii="Times New Roman" w:hAnsi="Times New Roman" w:cs="Times New Roman"/>
          <w:sz w:val="28"/>
          <w:szCs w:val="28"/>
        </w:rPr>
      </w:pPr>
      <w:r w:rsidRPr="00EE1991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EE1991" w:rsidRPr="00EE1991">
        <w:rPr>
          <w:rFonts w:ascii="Times New Roman" w:hAnsi="Times New Roman" w:cs="Times New Roman"/>
          <w:b/>
          <w:sz w:val="28"/>
          <w:szCs w:val="28"/>
        </w:rPr>
        <w:t>Открытый публичный конкурс на получение гранта РНФ по приоритетному</w:t>
      </w:r>
      <w:r w:rsidR="00EE1991" w:rsidRPr="00EE1991">
        <w:rPr>
          <w:rFonts w:ascii="Times New Roman" w:hAnsi="Times New Roman" w:cs="Times New Roman"/>
          <w:sz w:val="28"/>
          <w:szCs w:val="28"/>
        </w:rPr>
        <w:t xml:space="preserve"> направлению деятельности «Проведение фундаментальных научных исследований и поисковых научных</w:t>
      </w:r>
      <w:r w:rsidR="00EE1991">
        <w:rPr>
          <w:rFonts w:ascii="Times New Roman" w:hAnsi="Times New Roman" w:cs="Times New Roman"/>
          <w:sz w:val="28"/>
          <w:szCs w:val="28"/>
        </w:rPr>
        <w:t xml:space="preserve"> </w:t>
      </w:r>
      <w:r w:rsidR="00EE1991" w:rsidRPr="00EE1991">
        <w:rPr>
          <w:rFonts w:ascii="Times New Roman" w:hAnsi="Times New Roman" w:cs="Times New Roman"/>
          <w:sz w:val="28"/>
          <w:szCs w:val="28"/>
        </w:rPr>
        <w:t>исследований отдельными научными группами»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7811CE">
          <w:rPr>
            <w:rStyle w:val="a3"/>
            <w:rFonts w:ascii="Times New Roman" w:hAnsi="Times New Roman" w:cs="Times New Roman"/>
            <w:sz w:val="28"/>
            <w:szCs w:val="28"/>
          </w:rPr>
          <w:t>http://xn--m1afn.xn--p1ai/</w:t>
        </w:r>
        <w:proofErr w:type="spellStart"/>
        <w:r w:rsidRPr="007811CE">
          <w:rPr>
            <w:rStyle w:val="a3"/>
            <w:rFonts w:ascii="Times New Roman" w:hAnsi="Times New Roman" w:cs="Times New Roman"/>
            <w:sz w:val="28"/>
            <w:szCs w:val="28"/>
          </w:rPr>
          <w:t>sites</w:t>
        </w:r>
        <w:proofErr w:type="spellEnd"/>
        <w:r w:rsidRPr="007811C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811CE">
          <w:rPr>
            <w:rStyle w:val="a3"/>
            <w:rFonts w:ascii="Times New Roman" w:hAnsi="Times New Roman" w:cs="Times New Roman"/>
            <w:sz w:val="28"/>
            <w:szCs w:val="28"/>
          </w:rPr>
          <w:t>default</w:t>
        </w:r>
        <w:proofErr w:type="spellEnd"/>
        <w:r w:rsidRPr="007811C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811CE">
          <w:rPr>
            <w:rStyle w:val="a3"/>
            <w:rFonts w:ascii="Times New Roman" w:hAnsi="Times New Roman" w:cs="Times New Roman"/>
            <w:sz w:val="28"/>
            <w:szCs w:val="28"/>
          </w:rPr>
          <w:t>files</w:t>
        </w:r>
        <w:proofErr w:type="spellEnd"/>
        <w:r w:rsidRPr="007811C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811CE">
          <w:rPr>
            <w:rStyle w:val="a3"/>
            <w:rFonts w:ascii="Times New Roman" w:hAnsi="Times New Roman" w:cs="Times New Roman"/>
            <w:sz w:val="28"/>
            <w:szCs w:val="28"/>
          </w:rPr>
          <w:t>docfiles</w:t>
        </w:r>
        <w:proofErr w:type="spellEnd"/>
        <w:r w:rsidRPr="007811CE">
          <w:rPr>
            <w:rStyle w:val="a3"/>
            <w:rFonts w:ascii="Times New Roman" w:hAnsi="Times New Roman" w:cs="Times New Roman"/>
            <w:sz w:val="28"/>
            <w:szCs w:val="28"/>
          </w:rPr>
          <w:t>/%D0%9A%D0%940018.pdf</w:t>
        </w:r>
      </w:hyperlink>
    </w:p>
    <w:p w:rsidR="008705A5" w:rsidRDefault="006244D9" w:rsidP="00EE1991">
      <w:pPr>
        <w:ind w:left="-142"/>
        <w:rPr>
          <w:rStyle w:val="a3"/>
          <w:rFonts w:ascii="Times New Roman" w:hAnsi="Times New Roman" w:cs="Times New Roman"/>
          <w:sz w:val="28"/>
          <w:szCs w:val="28"/>
        </w:rPr>
      </w:pPr>
      <w:r w:rsidRPr="00EE19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</w:t>
      </w:r>
      <w:proofErr w:type="gramStart"/>
      <w:r w:rsidR="00EE1991" w:rsidRPr="00EE1991">
        <w:rPr>
          <w:rFonts w:ascii="Times New Roman" w:hAnsi="Times New Roman" w:cs="Times New Roman"/>
          <w:b/>
          <w:sz w:val="28"/>
          <w:szCs w:val="28"/>
        </w:rPr>
        <w:t xml:space="preserve">Открытый публичный конкурс на получение грантов РНФ </w:t>
      </w:r>
      <w:r w:rsidR="00EE1991">
        <w:rPr>
          <w:rFonts w:ascii="Times New Roman" w:hAnsi="Times New Roman" w:cs="Times New Roman"/>
          <w:b/>
          <w:sz w:val="28"/>
          <w:szCs w:val="28"/>
        </w:rPr>
        <w:t>и</w:t>
      </w:r>
      <w:r w:rsidR="00EE1991" w:rsidRPr="00EE1991">
        <w:rPr>
          <w:rFonts w:ascii="Times New Roman" w:hAnsi="Times New Roman" w:cs="Times New Roman"/>
          <w:b/>
          <w:sz w:val="28"/>
          <w:szCs w:val="28"/>
        </w:rPr>
        <w:t xml:space="preserve"> Немецкого</w:t>
      </w:r>
      <w:r w:rsidR="00EE1991" w:rsidRPr="00EE1991">
        <w:rPr>
          <w:rFonts w:ascii="Times New Roman" w:hAnsi="Times New Roman" w:cs="Times New Roman"/>
          <w:sz w:val="28"/>
          <w:szCs w:val="28"/>
        </w:rPr>
        <w:t xml:space="preserve"> научно-исследовательского сообщ</w:t>
      </w:r>
      <w:r w:rsidR="00EE1991">
        <w:rPr>
          <w:rFonts w:ascii="Times New Roman" w:hAnsi="Times New Roman" w:cs="Times New Roman"/>
          <w:sz w:val="28"/>
          <w:szCs w:val="28"/>
        </w:rPr>
        <w:t>ества (</w:t>
      </w:r>
      <w:proofErr w:type="spellStart"/>
      <w:r w:rsidR="00EE1991">
        <w:rPr>
          <w:rFonts w:ascii="Times New Roman" w:hAnsi="Times New Roman" w:cs="Times New Roman"/>
          <w:sz w:val="28"/>
          <w:szCs w:val="28"/>
        </w:rPr>
        <w:t>Deutsche</w:t>
      </w:r>
      <w:proofErr w:type="spellEnd"/>
      <w:r w:rsidR="00EE1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991">
        <w:rPr>
          <w:rFonts w:ascii="Times New Roman" w:hAnsi="Times New Roman" w:cs="Times New Roman"/>
          <w:sz w:val="28"/>
          <w:szCs w:val="28"/>
        </w:rPr>
        <w:t>Forschungsgemeinschaft</w:t>
      </w:r>
      <w:proofErr w:type="spellEnd"/>
      <w:r w:rsidR="00EE1991">
        <w:rPr>
          <w:rFonts w:ascii="Times New Roman" w:hAnsi="Times New Roman" w:cs="Times New Roman"/>
          <w:sz w:val="28"/>
          <w:szCs w:val="28"/>
        </w:rPr>
        <w:t xml:space="preserve">) </w:t>
      </w:r>
      <w:r w:rsidR="00EE1991" w:rsidRPr="00EE1991">
        <w:rPr>
          <w:rFonts w:ascii="Times New Roman" w:hAnsi="Times New Roman" w:cs="Times New Roman"/>
          <w:sz w:val="28"/>
          <w:szCs w:val="28"/>
        </w:rPr>
        <w:t>по приоритетному направлению деятельн</w:t>
      </w:r>
      <w:r w:rsidR="00EE1991">
        <w:rPr>
          <w:rFonts w:ascii="Times New Roman" w:hAnsi="Times New Roman" w:cs="Times New Roman"/>
          <w:sz w:val="28"/>
          <w:szCs w:val="28"/>
        </w:rPr>
        <w:t>ости РНФ «</w:t>
      </w:r>
      <w:r w:rsidR="00EE1991" w:rsidRPr="00EE1991">
        <w:rPr>
          <w:rFonts w:ascii="Times New Roman" w:hAnsi="Times New Roman" w:cs="Times New Roman"/>
          <w:sz w:val="28"/>
          <w:szCs w:val="28"/>
        </w:rPr>
        <w:t>Проведение фундаментальных научных и</w:t>
      </w:r>
      <w:r w:rsidR="00EE1991">
        <w:rPr>
          <w:rFonts w:ascii="Times New Roman" w:hAnsi="Times New Roman" w:cs="Times New Roman"/>
          <w:sz w:val="28"/>
          <w:szCs w:val="28"/>
        </w:rPr>
        <w:t xml:space="preserve">сследований и поисковых научных </w:t>
      </w:r>
      <w:r w:rsidR="00EE1991" w:rsidRPr="00EE1991">
        <w:rPr>
          <w:rFonts w:ascii="Times New Roman" w:hAnsi="Times New Roman" w:cs="Times New Roman"/>
          <w:sz w:val="28"/>
          <w:szCs w:val="28"/>
        </w:rPr>
        <w:t>исследований международными научными коллективами»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7811CE">
          <w:rPr>
            <w:rStyle w:val="a3"/>
            <w:rFonts w:ascii="Times New Roman" w:hAnsi="Times New Roman" w:cs="Times New Roman"/>
            <w:sz w:val="28"/>
            <w:szCs w:val="28"/>
          </w:rPr>
          <w:t>http://xn--m1afn.xn--p1ai/sites/default/files/docfiles/2016-09-15%20%D0%9A%D0%BE%D0%BD%D0%BA%D1%83%D1%80%D1%81%D0%BD%D0%B0%D1%8F</w:t>
        </w:r>
        <w:proofErr w:type="gramEnd"/>
        <w:r w:rsidRPr="007811CE">
          <w:rPr>
            <w:rStyle w:val="a3"/>
            <w:rFonts w:ascii="Times New Roman" w:hAnsi="Times New Roman" w:cs="Times New Roman"/>
            <w:sz w:val="28"/>
            <w:szCs w:val="28"/>
          </w:rPr>
          <w:t>%20%D0%B4%D0%BE%D0%BA%D1%83%D0%BC%D0%B5%D0%BD%D1%82%D0%B0%D1%86%D0%B8%D1%8F%20RUS%20%D0%98%D1%82%D0%BE%D0%B3.pdf</w:t>
        </w:r>
      </w:hyperlink>
    </w:p>
    <w:p w:rsidR="006F4AD5" w:rsidRDefault="008705A5" w:rsidP="00EE1991">
      <w:pPr>
        <w:ind w:left="-142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56EE6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9.</w:t>
      </w:r>
      <w:r w:rsidRPr="00456EE6">
        <w:rPr>
          <w:b/>
        </w:rPr>
        <w:t xml:space="preserve"> </w:t>
      </w:r>
      <w:r w:rsidRPr="00456EE6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Объявление о конкурсе работ, предоставляемых на соискание премий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Правительства Р</w:t>
      </w:r>
      <w:r w:rsidRPr="008705A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Ф 2017 года в области науки и техники</w:t>
      </w:r>
      <w:r>
        <w:rPr>
          <w:rStyle w:val="a3"/>
          <w:rFonts w:ascii="Times New Roman" w:hAnsi="Times New Roman" w:cs="Times New Roman"/>
          <w:sz w:val="28"/>
          <w:szCs w:val="28"/>
        </w:rPr>
        <w:br/>
      </w:r>
      <w:hyperlink r:id="rId15" w:history="1">
        <w:r w:rsidRPr="00267903">
          <w:rPr>
            <w:rStyle w:val="a3"/>
            <w:rFonts w:ascii="Times New Roman" w:hAnsi="Times New Roman" w:cs="Times New Roman"/>
            <w:sz w:val="28"/>
            <w:szCs w:val="28"/>
          </w:rPr>
          <w:t>http://xn--80abucjiibhv9a.xn--p1ai/%D0%BF%D1%80%D0%B5%D1%81%D1%81-%D1%86%D0%B5%D0%BD%D1%82%D1%80/9046</w:t>
        </w:r>
      </w:hyperlink>
    </w:p>
    <w:p w:rsidR="008705A5" w:rsidRDefault="00D25C90" w:rsidP="00EE1991">
      <w:pPr>
        <w:ind w:left="-142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56EE6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10.</w:t>
      </w:r>
      <w:r w:rsidR="00456EE6" w:rsidRPr="00456EE6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«</w:t>
      </w:r>
      <w:proofErr w:type="spellStart"/>
      <w:r w:rsidR="00456EE6" w:rsidRPr="00456EE6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Иннопрактика</w:t>
      </w:r>
      <w:proofErr w:type="spellEnd"/>
      <w:r w:rsidR="00456EE6" w:rsidRPr="00456EE6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» поддерживает некоммерческие проекты, направленные на</w:t>
      </w:r>
      <w:r w:rsidR="00456EE6" w:rsidRPr="00456EE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раскрытие потенциала исследователей и </w:t>
      </w:r>
      <w:proofErr w:type="spellStart"/>
      <w:r w:rsidR="00456EE6" w:rsidRPr="00456EE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инноваторов</w:t>
      </w:r>
      <w:proofErr w:type="spellEnd"/>
      <w:r w:rsidR="00456EE6" w:rsidRPr="00456EE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создании технологий и решений, отвечающих глобальным вызовам и зада</w:t>
      </w:r>
      <w:r w:rsidR="00456EE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чам развития экономики России, и предоставляет в</w:t>
      </w:r>
      <w:r w:rsidR="00456EE6" w:rsidRPr="00456EE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озможность всем желающим предложить собственны</w:t>
      </w:r>
      <w:r w:rsidR="00456EE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й некоммерческий проект </w:t>
      </w:r>
      <w:proofErr w:type="spellStart"/>
      <w:r w:rsidR="00456EE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online</w:t>
      </w:r>
      <w:proofErr w:type="spellEnd"/>
      <w:r w:rsidR="00456EE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16" w:history="1">
        <w:r w:rsidRPr="00267903">
          <w:rPr>
            <w:rStyle w:val="a3"/>
            <w:rFonts w:ascii="Times New Roman" w:hAnsi="Times New Roman" w:cs="Times New Roman"/>
            <w:sz w:val="28"/>
            <w:szCs w:val="28"/>
          </w:rPr>
          <w:t>http://innopraktika.ru/news/672/</w:t>
        </w:r>
      </w:hyperlink>
    </w:p>
    <w:p w:rsidR="00D25C90" w:rsidRPr="008705A5" w:rsidRDefault="00D25C90" w:rsidP="00EE1991">
      <w:pPr>
        <w:ind w:left="-142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sectPr w:rsidR="00D25C90" w:rsidRPr="008705A5" w:rsidSect="00FF352C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36D25"/>
    <w:multiLevelType w:val="hybridMultilevel"/>
    <w:tmpl w:val="B6CEAFFA"/>
    <w:lvl w:ilvl="0" w:tplc="ABE4E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E3"/>
    <w:rsid w:val="00030155"/>
    <w:rsid w:val="00081F04"/>
    <w:rsid w:val="000D5D18"/>
    <w:rsid w:val="0027785C"/>
    <w:rsid w:val="00456EE6"/>
    <w:rsid w:val="0048632A"/>
    <w:rsid w:val="005D3AEB"/>
    <w:rsid w:val="006244D9"/>
    <w:rsid w:val="006F4AD5"/>
    <w:rsid w:val="00717334"/>
    <w:rsid w:val="007A2F99"/>
    <w:rsid w:val="0084428E"/>
    <w:rsid w:val="008705A5"/>
    <w:rsid w:val="0089311A"/>
    <w:rsid w:val="00A3124F"/>
    <w:rsid w:val="00D25C90"/>
    <w:rsid w:val="00DF481D"/>
    <w:rsid w:val="00E770E3"/>
    <w:rsid w:val="00EE1991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81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F481D"/>
  </w:style>
  <w:style w:type="character" w:styleId="a4">
    <w:name w:val="FollowedHyperlink"/>
    <w:basedOn w:val="a0"/>
    <w:uiPriority w:val="99"/>
    <w:semiHidden/>
    <w:unhideWhenUsed/>
    <w:rsid w:val="00A3124F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31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81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F481D"/>
  </w:style>
  <w:style w:type="character" w:styleId="a4">
    <w:name w:val="FollowedHyperlink"/>
    <w:basedOn w:val="a0"/>
    <w:uiPriority w:val="99"/>
    <w:semiHidden/>
    <w:unhideWhenUsed/>
    <w:rsid w:val="00A3124F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31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epr.ru/grants-fond/" TargetMode="External"/><Relationship Id="rId13" Type="http://schemas.openxmlformats.org/officeDocument/2006/relationships/hyperlink" Target="http://xn--m1afn.xn--p1ai/sites/default/files/docfiles/%D0%9A%D0%940018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nfo@elementy.ru" TargetMode="External"/><Relationship Id="rId12" Type="http://schemas.openxmlformats.org/officeDocument/2006/relationships/hyperlink" Target="http://rsci.ru/grants/grant_news/267/239663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nopraktika.ru/news/67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ementy.ru/events" TargetMode="External"/><Relationship Id="rId11" Type="http://schemas.openxmlformats.org/officeDocument/2006/relationships/hyperlink" Target="http://rsci.ru/grants/grant_news/264/239677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80abucjiibhv9a.xn--p1ai/%D0%BF%D1%80%D0%B5%D1%81%D1%81-%D1%86%D0%B5%D0%BD%D1%82%D1%80/9046" TargetMode="External"/><Relationship Id="rId10" Type="http://schemas.openxmlformats.org/officeDocument/2006/relationships/hyperlink" Target="http://rsci.ru/grants/grant_news/258/239671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ipendia.ru/grants" TargetMode="External"/><Relationship Id="rId14" Type="http://schemas.openxmlformats.org/officeDocument/2006/relationships/hyperlink" Target="http://xn--m1afn.xn--p1ai/sites/default/files/docfiles/2016-09-15%20%D0%9A%D0%BE%D0%BD%D0%BA%D1%83%D1%80%D1%81%D0%BD%D0%B0%D1%8F%20%D0%B4%D0%BE%D0%BA%D1%83%D0%BC%D0%B5%D0%BD%D1%82%D0%B0%D1%86%D0%B8%D1%8F%20RUS%20%D0%98%D1%82%D0%BE%D0%B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Obukhova</dc:creator>
  <cp:keywords/>
  <dc:description/>
  <cp:lastModifiedBy>Elena Obukhova</cp:lastModifiedBy>
  <cp:revision>8</cp:revision>
  <dcterms:created xsi:type="dcterms:W3CDTF">2016-11-22T12:22:00Z</dcterms:created>
  <dcterms:modified xsi:type="dcterms:W3CDTF">2016-11-23T11:15:00Z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